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245"/>
      </w:tblGrid>
      <w:tr w:rsidR="009066C3" w:rsidRPr="009066C3" w:rsidTr="00EA5A52">
        <w:tc>
          <w:tcPr>
            <w:tcW w:w="9322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66C3" w:rsidRPr="009066C3" w:rsidRDefault="009066C3" w:rsidP="009066C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ПОДПРОГРАММА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9066C3">
        <w:rPr>
          <w:rFonts w:ascii="Times New Roman" w:hAnsi="Times New Roman"/>
          <w:b/>
          <w:sz w:val="28"/>
          <w:szCs w:val="28"/>
        </w:rPr>
        <w:t>Укрепление материально-технической базы и пожарная безопасность учреждений культуры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ПАСПОРТ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подпрограммы</w:t>
      </w: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9066C3">
        <w:rPr>
          <w:rFonts w:ascii="Times New Roman" w:hAnsi="Times New Roman"/>
          <w:b/>
          <w:sz w:val="28"/>
          <w:szCs w:val="28"/>
        </w:rPr>
        <w:t>Укрепление материально-технической базы и пожарная безопасность учреждений культуры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56DDA" w:rsidRPr="009066C3" w:rsidRDefault="00756DDA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209"/>
        <w:gridCol w:w="986"/>
        <w:gridCol w:w="1808"/>
        <w:gridCol w:w="1171"/>
        <w:gridCol w:w="1338"/>
        <w:gridCol w:w="2166"/>
      </w:tblGrid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469" w:type="dxa"/>
            <w:gridSpan w:val="5"/>
          </w:tcPr>
          <w:p w:rsidR="009066C3" w:rsidRPr="001B17A0" w:rsidRDefault="009066C3" w:rsidP="00EA5A5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779D7">
              <w:rPr>
                <w:rFonts w:ascii="Times New Roman" w:hAnsi="Times New Roman"/>
                <w:sz w:val="28"/>
                <w:szCs w:val="28"/>
              </w:rPr>
              <w:t xml:space="preserve">правление культуры администрации муниципального образования Темрюкский район (далее -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культуры)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469" w:type="dxa"/>
            <w:gridSpan w:val="5"/>
          </w:tcPr>
          <w:p w:rsidR="009066C3" w:rsidRPr="009779D7" w:rsidRDefault="009066C3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правление культуры;</w:t>
            </w:r>
          </w:p>
          <w:p w:rsidR="009066C3" w:rsidRPr="009066C3" w:rsidRDefault="00717C67" w:rsidP="009066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 «Районный Дом культуры» муниципального образования Темрюкский  район (далее – МБУК «РДК»)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Межпоселенческая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библиотека» муниципального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образования Темрюкский район (далее – МБУК «МБ»),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г. Темрюка (далее – МБУ ДО «ДШИ» г. Темрюка)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 (дал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ее – МБУ ДО «ДШИ»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lastRenderedPageBreak/>
              <w:t>муниципальное</w:t>
            </w:r>
            <w:proofErr w:type="gram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 (далее – МБУ Д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 «ДШИ»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пос. Юбилейный (далее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МБУ ДО «ДШИ» пос. Юбилейный),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 казенн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учреждени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культуры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Межпоселенческий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центр методического и технического обслуживания учреждений культуры»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муниципального образования Темрюкский район (далее –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МКУК «МЦМТОУК»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(далее – учреждения культуры, подведомственные управлению культуры)</w:t>
            </w:r>
            <w:proofErr w:type="gramEnd"/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469" w:type="dxa"/>
            <w:gridSpan w:val="5"/>
          </w:tcPr>
          <w:p w:rsidR="009066C3" w:rsidRPr="009066C3" w:rsidRDefault="00717C67" w:rsidP="00EA5A5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повышения </w:t>
            </w:r>
            <w:r w:rsidR="009066C3" w:rsidRPr="009066C3">
              <w:rPr>
                <w:rFonts w:ascii="Times New Roman" w:hAnsi="Times New Roman"/>
                <w:sz w:val="28"/>
                <w:szCs w:val="28"/>
              </w:rPr>
              <w:t>качества и доступности услуг, предоставляемых учреждениями культуры муниципального образования Темрюкский район для всех категорий потребителей, укрепление пожарной безопасности учреждений и объектов культуры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69" w:type="dxa"/>
            <w:gridSpan w:val="5"/>
          </w:tcPr>
          <w:p w:rsidR="009066C3" w:rsidRPr="009066C3" w:rsidRDefault="009066C3" w:rsidP="00EA5A52">
            <w:pPr>
              <w:pStyle w:val="a6"/>
              <w:ind w:left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 xml:space="preserve">Улучшение технического состояния, укрепление пожарной безопасности и материально-технической  оснащенности </w:t>
            </w:r>
            <w:proofErr w:type="spellStart"/>
            <w:r w:rsidRPr="009066C3">
              <w:rPr>
                <w:rFonts w:ascii="Times New Roman" w:hAnsi="Times New Roman"/>
                <w:sz w:val="28"/>
                <w:szCs w:val="28"/>
              </w:rPr>
              <w:t>культурно-досуговых</w:t>
            </w:r>
            <w:proofErr w:type="spellEnd"/>
            <w:r w:rsidRPr="009066C3">
              <w:rPr>
                <w:rFonts w:ascii="Times New Roman" w:hAnsi="Times New Roman"/>
                <w:sz w:val="28"/>
                <w:szCs w:val="28"/>
              </w:rPr>
              <w:t xml:space="preserve"> учреждений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69" w:type="dxa"/>
            <w:gridSpan w:val="5"/>
          </w:tcPr>
          <w:p w:rsidR="009066C3" w:rsidRPr="00DF1CDD" w:rsidRDefault="009066C3" w:rsidP="009066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6DDA"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DF1CDD">
              <w:rPr>
                <w:rFonts w:ascii="Times New Roman" w:hAnsi="Times New Roman"/>
                <w:sz w:val="28"/>
                <w:szCs w:val="28"/>
              </w:rPr>
              <w:t>оличество учреждений участников реализации ГП КК «Развитие культуры»;</w:t>
            </w:r>
          </w:p>
          <w:p w:rsidR="009066C3" w:rsidRPr="009066C3" w:rsidRDefault="009066C3" w:rsidP="009066C3">
            <w:pPr>
              <w:pStyle w:val="a6"/>
              <w:ind w:left="8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F1CDD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учреждений, в которых проведен </w:t>
            </w:r>
            <w:r w:rsidRPr="00DF1CDD">
              <w:rPr>
                <w:rFonts w:ascii="Times New Roman" w:hAnsi="Times New Roman"/>
                <w:sz w:val="28"/>
                <w:szCs w:val="28"/>
              </w:rPr>
              <w:t xml:space="preserve">капитальный и текущий ремонт, обеспечение пожарной безопасности, материально-техническое </w:t>
            </w:r>
            <w:r>
              <w:rPr>
                <w:rFonts w:ascii="Times New Roman" w:hAnsi="Times New Roman"/>
                <w:sz w:val="28"/>
                <w:szCs w:val="28"/>
              </w:rPr>
              <w:t>оснащение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469" w:type="dxa"/>
            <w:gridSpan w:val="5"/>
          </w:tcPr>
          <w:p w:rsidR="009066C3" w:rsidRPr="009066C3" w:rsidRDefault="009066C3" w:rsidP="0075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  <w:r w:rsidR="00756DD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69" w:type="dxa"/>
            <w:gridSpan w:val="5"/>
          </w:tcPr>
          <w:p w:rsidR="009066C3" w:rsidRPr="009066C3" w:rsidRDefault="009066C3" w:rsidP="00EA5A52">
            <w:pPr>
              <w:pStyle w:val="a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9066C3" w:rsidRPr="009066C3" w:rsidRDefault="009066C3" w:rsidP="00EA5A52">
            <w:pPr>
              <w:pStyle w:val="a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66C3">
              <w:rPr>
                <w:rFonts w:ascii="Times New Roman" w:hAnsi="Times New Roman"/>
                <w:sz w:val="28"/>
                <w:szCs w:val="28"/>
              </w:rPr>
              <w:t>2022 – 2024 годы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 &lt;1&gt;</w:t>
            </w:r>
          </w:p>
        </w:tc>
        <w:tc>
          <w:tcPr>
            <w:tcW w:w="986" w:type="dxa"/>
            <w:vMerge w:val="restart"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3" w:type="dxa"/>
            <w:gridSpan w:val="4"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066C3" w:rsidRDefault="009066C3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986" w:type="dxa"/>
            <w:vMerge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</w:tcPr>
          <w:p w:rsidR="009066C3" w:rsidRPr="009066C3" w:rsidRDefault="009066C3" w:rsidP="00EA5A52">
            <w:pPr>
              <w:pStyle w:val="ConsPlusNormal"/>
              <w:jc w:val="center"/>
              <w:rPr>
                <w:szCs w:val="28"/>
              </w:rPr>
            </w:pPr>
            <w:r w:rsidRPr="009066C3">
              <w:rPr>
                <w:szCs w:val="28"/>
              </w:rPr>
              <w:t>краевой бюджет</w:t>
            </w:r>
          </w:p>
        </w:tc>
        <w:tc>
          <w:tcPr>
            <w:tcW w:w="1338" w:type="dxa"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6" w:type="dxa"/>
          </w:tcPr>
          <w:p w:rsidR="009066C3" w:rsidRPr="009066C3" w:rsidRDefault="009066C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6C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86" w:type="dxa"/>
          </w:tcPr>
          <w:p w:rsidR="009066C3" w:rsidRPr="009E44C2" w:rsidRDefault="005B074A" w:rsidP="00821B0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821B04">
              <w:rPr>
                <w:szCs w:val="28"/>
              </w:rPr>
              <w:t>269,3</w:t>
            </w:r>
          </w:p>
        </w:tc>
        <w:tc>
          <w:tcPr>
            <w:tcW w:w="1808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4052,0</w:t>
            </w:r>
          </w:p>
        </w:tc>
        <w:tc>
          <w:tcPr>
            <w:tcW w:w="1338" w:type="dxa"/>
          </w:tcPr>
          <w:p w:rsidR="009066C3" w:rsidRPr="009E44C2" w:rsidRDefault="005B074A" w:rsidP="00821B0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21B04">
              <w:rPr>
                <w:szCs w:val="28"/>
              </w:rPr>
              <w:t>217,3</w:t>
            </w:r>
          </w:p>
        </w:tc>
        <w:tc>
          <w:tcPr>
            <w:tcW w:w="2166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986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074A" w:rsidRPr="009E44C2" w:rsidTr="005B074A">
        <w:tc>
          <w:tcPr>
            <w:tcW w:w="7209" w:type="dxa"/>
          </w:tcPr>
          <w:p w:rsidR="005B074A" w:rsidRPr="009E44C2" w:rsidRDefault="005B074A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986" w:type="dxa"/>
          </w:tcPr>
          <w:p w:rsidR="005B074A" w:rsidRPr="009E44C2" w:rsidRDefault="005B074A" w:rsidP="00FD675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</w:tcPr>
          <w:p w:rsidR="005B074A" w:rsidRPr="009E44C2" w:rsidRDefault="005B074A" w:rsidP="00FD675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5B074A" w:rsidRPr="009E44C2" w:rsidRDefault="005B074A" w:rsidP="00FD675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8" w:type="dxa"/>
          </w:tcPr>
          <w:p w:rsidR="005B074A" w:rsidRPr="009E44C2" w:rsidRDefault="005B074A" w:rsidP="00FD675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166" w:type="dxa"/>
          </w:tcPr>
          <w:p w:rsidR="005B074A" w:rsidRPr="009E44C2" w:rsidRDefault="005B074A" w:rsidP="00FD6751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B074A" w:rsidRPr="009E44C2" w:rsidTr="005B074A">
        <w:tc>
          <w:tcPr>
            <w:tcW w:w="7209" w:type="dxa"/>
          </w:tcPr>
          <w:p w:rsidR="005B074A" w:rsidRPr="009E44C2" w:rsidRDefault="005B074A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986" w:type="dxa"/>
          </w:tcPr>
          <w:p w:rsidR="005B074A" w:rsidRPr="009E44C2" w:rsidRDefault="005B074A" w:rsidP="00821B0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821B04">
              <w:rPr>
                <w:szCs w:val="28"/>
              </w:rPr>
              <w:t>269,3</w:t>
            </w:r>
          </w:p>
        </w:tc>
        <w:tc>
          <w:tcPr>
            <w:tcW w:w="1808" w:type="dxa"/>
          </w:tcPr>
          <w:p w:rsidR="005B074A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5B074A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4052,0</w:t>
            </w:r>
          </w:p>
        </w:tc>
        <w:tc>
          <w:tcPr>
            <w:tcW w:w="1338" w:type="dxa"/>
          </w:tcPr>
          <w:p w:rsidR="005B074A" w:rsidRPr="009E44C2" w:rsidRDefault="005B074A" w:rsidP="00821B0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21B04">
              <w:rPr>
                <w:szCs w:val="28"/>
              </w:rPr>
              <w:t>217,3</w:t>
            </w:r>
          </w:p>
        </w:tc>
        <w:tc>
          <w:tcPr>
            <w:tcW w:w="2166" w:type="dxa"/>
          </w:tcPr>
          <w:p w:rsidR="005B074A" w:rsidRPr="009E44C2" w:rsidRDefault="005B074A" w:rsidP="005B074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14678" w:type="dxa"/>
            <w:gridSpan w:val="6"/>
          </w:tcPr>
          <w:p w:rsidR="009066C3" w:rsidRPr="009E44C2" w:rsidRDefault="009066C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14678" w:type="dxa"/>
            <w:gridSpan w:val="6"/>
          </w:tcPr>
          <w:p w:rsidR="009066C3" w:rsidRPr="009E44C2" w:rsidRDefault="009066C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066C3" w:rsidRPr="009E44C2" w:rsidRDefault="009066C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муниципальной собственности муниципального образования Темрюкский район &lt;2&gt;</w:t>
            </w:r>
          </w:p>
        </w:tc>
      </w:tr>
      <w:tr w:rsidR="0087233F" w:rsidRPr="009E44C2" w:rsidTr="005B074A">
        <w:tc>
          <w:tcPr>
            <w:tcW w:w="7209" w:type="dxa"/>
          </w:tcPr>
          <w:p w:rsidR="0087233F" w:rsidRPr="009E44C2" w:rsidRDefault="0087233F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86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4711,7</w:t>
            </w:r>
          </w:p>
        </w:tc>
        <w:tc>
          <w:tcPr>
            <w:tcW w:w="1808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</w:rPr>
              <w:t>4052,0</w:t>
            </w:r>
          </w:p>
        </w:tc>
        <w:tc>
          <w:tcPr>
            <w:tcW w:w="1338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659,7</w:t>
            </w:r>
          </w:p>
        </w:tc>
        <w:tc>
          <w:tcPr>
            <w:tcW w:w="2166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756DD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8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6" w:type="dxa"/>
          </w:tcPr>
          <w:p w:rsidR="009066C3" w:rsidRPr="005B074A" w:rsidRDefault="009066C3" w:rsidP="0090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74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7233F" w:rsidRPr="009E44C2" w:rsidTr="005B074A">
        <w:tc>
          <w:tcPr>
            <w:tcW w:w="7209" w:type="dxa"/>
          </w:tcPr>
          <w:p w:rsidR="0087233F" w:rsidRPr="009E44C2" w:rsidRDefault="0087233F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986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4711,7</w:t>
            </w:r>
          </w:p>
        </w:tc>
        <w:tc>
          <w:tcPr>
            <w:tcW w:w="1808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color w:val="000000" w:themeColor="text1"/>
                <w:kern w:val="1"/>
                <w:sz w:val="28"/>
                <w:szCs w:val="28"/>
              </w:rPr>
              <w:t>4052,0</w:t>
            </w:r>
          </w:p>
        </w:tc>
        <w:tc>
          <w:tcPr>
            <w:tcW w:w="1338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659,7</w:t>
            </w:r>
          </w:p>
        </w:tc>
        <w:tc>
          <w:tcPr>
            <w:tcW w:w="2166" w:type="dxa"/>
          </w:tcPr>
          <w:p w:rsidR="0087233F" w:rsidRPr="0087233F" w:rsidRDefault="0087233F" w:rsidP="008D73FA">
            <w:pPr>
              <w:pStyle w:val="a6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7233F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</w:p>
        </w:tc>
      </w:tr>
      <w:tr w:rsidR="009066C3" w:rsidRPr="009E44C2" w:rsidTr="005B074A">
        <w:tc>
          <w:tcPr>
            <w:tcW w:w="7209" w:type="dxa"/>
          </w:tcPr>
          <w:p w:rsidR="009066C3" w:rsidRPr="009E44C2" w:rsidRDefault="009066C3" w:rsidP="00EA5A52">
            <w:pPr>
              <w:pStyle w:val="ConsPlusNormal"/>
              <w:ind w:firstLine="283"/>
              <w:jc w:val="both"/>
            </w:pPr>
            <w:r w:rsidRPr="009E44C2">
              <w:t>--------------------------------</w:t>
            </w:r>
          </w:p>
          <w:p w:rsidR="009066C3" w:rsidRPr="001157F7" w:rsidRDefault="009066C3" w:rsidP="00EA5A52">
            <w:pPr>
              <w:pStyle w:val="ConsPlusNormal"/>
              <w:rPr>
                <w:sz w:val="24"/>
                <w:szCs w:val="24"/>
              </w:rPr>
            </w:pPr>
            <w:r w:rsidRPr="001157F7">
              <w:rPr>
                <w:sz w:val="24"/>
                <w:szCs w:val="24"/>
              </w:rPr>
              <w:t>&lt;1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9066C3" w:rsidRPr="009E44C2" w:rsidRDefault="009066C3" w:rsidP="00EA5A52">
            <w:pPr>
              <w:pStyle w:val="ConsPlusNormal"/>
              <w:rPr>
                <w:szCs w:val="28"/>
              </w:rPr>
            </w:pPr>
            <w:r w:rsidRPr="001157F7">
              <w:rPr>
                <w:sz w:val="24"/>
                <w:szCs w:val="24"/>
              </w:rPr>
              <w:t>&lt;2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при наличии указанных расходов</w:t>
            </w:r>
          </w:p>
        </w:tc>
        <w:tc>
          <w:tcPr>
            <w:tcW w:w="986" w:type="dxa"/>
          </w:tcPr>
          <w:p w:rsidR="009066C3" w:rsidRPr="005B074A" w:rsidRDefault="009066C3" w:rsidP="009066C3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808" w:type="dxa"/>
          </w:tcPr>
          <w:p w:rsidR="009066C3" w:rsidRPr="005B074A" w:rsidRDefault="009066C3" w:rsidP="009066C3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9066C3" w:rsidRPr="005B074A" w:rsidRDefault="009066C3" w:rsidP="009066C3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338" w:type="dxa"/>
          </w:tcPr>
          <w:p w:rsidR="009066C3" w:rsidRPr="005B074A" w:rsidRDefault="009066C3" w:rsidP="009066C3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166" w:type="dxa"/>
          </w:tcPr>
          <w:p w:rsidR="009066C3" w:rsidRPr="005B074A" w:rsidRDefault="009066C3" w:rsidP="009066C3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756DDA">
      <w:pPr>
        <w:pStyle w:val="a6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lastRenderedPageBreak/>
        <w:t>1. Перечень мероприятий подпрограммы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066C3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9066C3">
        <w:rPr>
          <w:rFonts w:ascii="Times New Roman" w:hAnsi="Times New Roman"/>
          <w:b/>
          <w:sz w:val="28"/>
          <w:szCs w:val="28"/>
        </w:rPr>
        <w:t>Укрепление материально-технической базы и пожарная безопасность учреждений культуры</w:t>
      </w:r>
      <w:r w:rsidRPr="009066C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9066C3" w:rsidRPr="009066C3" w:rsidRDefault="009066C3" w:rsidP="009066C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992"/>
        <w:gridCol w:w="1021"/>
        <w:gridCol w:w="1389"/>
        <w:gridCol w:w="1276"/>
        <w:gridCol w:w="1276"/>
        <w:gridCol w:w="1134"/>
        <w:gridCol w:w="1701"/>
        <w:gridCol w:w="2268"/>
      </w:tblGrid>
      <w:tr w:rsidR="009066C3" w:rsidRPr="009066C3" w:rsidTr="00756DDA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066C3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9066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66C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066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9066C3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66C3" w:rsidRPr="009066C3" w:rsidTr="00756DDA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6C3" w:rsidRPr="009066C3" w:rsidTr="00756DDA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6C3" w:rsidRPr="009066C3" w:rsidRDefault="009066C3" w:rsidP="009066C3">
      <w:pPr>
        <w:pStyle w:val="a6"/>
        <w:rPr>
          <w:rFonts w:ascii="Times New Roman" w:hAnsi="Times New Roman"/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984"/>
        <w:gridCol w:w="709"/>
        <w:gridCol w:w="992"/>
        <w:gridCol w:w="993"/>
        <w:gridCol w:w="1417"/>
        <w:gridCol w:w="1276"/>
        <w:gridCol w:w="1276"/>
        <w:gridCol w:w="1134"/>
        <w:gridCol w:w="1701"/>
        <w:gridCol w:w="2268"/>
      </w:tblGrid>
      <w:tr w:rsidR="009066C3" w:rsidRPr="009066C3" w:rsidTr="00EA5A52">
        <w:trPr>
          <w:tblHeader/>
        </w:trPr>
        <w:tc>
          <w:tcPr>
            <w:tcW w:w="851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7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6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01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11</w:t>
            </w:r>
          </w:p>
        </w:tc>
      </w:tr>
      <w:tr w:rsidR="009066C3" w:rsidRPr="009066C3" w:rsidTr="00EA5A52">
        <w:tc>
          <w:tcPr>
            <w:tcW w:w="851" w:type="dxa"/>
          </w:tcPr>
          <w:p w:rsidR="009066C3" w:rsidRPr="009066C3" w:rsidRDefault="009066C3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Цель 1</w:t>
            </w:r>
          </w:p>
        </w:tc>
        <w:tc>
          <w:tcPr>
            <w:tcW w:w="11766" w:type="dxa"/>
            <w:gridSpan w:val="9"/>
          </w:tcPr>
          <w:p w:rsidR="009066C3" w:rsidRPr="005077F7" w:rsidRDefault="00A3039E" w:rsidP="00756DDA">
            <w:pPr>
              <w:pStyle w:val="a6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77F7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и доступности услуг, предоставляемых учреждениями культуры муниципального образования Темрюкский район для всех категорий потребителей, укрепление пожарной безопасности учреждений и объектов культуры</w:t>
            </w:r>
          </w:p>
        </w:tc>
      </w:tr>
      <w:tr w:rsidR="009066C3" w:rsidRPr="009066C3" w:rsidTr="00EA5A52">
        <w:tc>
          <w:tcPr>
            <w:tcW w:w="851" w:type="dxa"/>
          </w:tcPr>
          <w:p w:rsidR="009066C3" w:rsidRPr="009066C3" w:rsidRDefault="009066C3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1984" w:type="dxa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Задача 1.1</w:t>
            </w:r>
          </w:p>
        </w:tc>
        <w:tc>
          <w:tcPr>
            <w:tcW w:w="11766" w:type="dxa"/>
            <w:gridSpan w:val="9"/>
          </w:tcPr>
          <w:p w:rsidR="009066C3" w:rsidRPr="005077F7" w:rsidRDefault="00A3039E" w:rsidP="00756DD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7F7">
              <w:rPr>
                <w:rFonts w:ascii="Times New Roman" w:hAnsi="Times New Roman"/>
                <w:sz w:val="24"/>
                <w:szCs w:val="24"/>
              </w:rPr>
              <w:t xml:space="preserve">Улучшение технического состояния, укрепление пожарной безопасности и материально-технической  оснащенности </w:t>
            </w:r>
            <w:proofErr w:type="spellStart"/>
            <w:r w:rsidRPr="005077F7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5077F7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</w:tr>
      <w:tr w:rsidR="009066C3" w:rsidRPr="00171154" w:rsidTr="00EA5A52">
        <w:trPr>
          <w:trHeight w:val="442"/>
        </w:trPr>
        <w:tc>
          <w:tcPr>
            <w:tcW w:w="851" w:type="dxa"/>
            <w:vMerge w:val="restart"/>
          </w:tcPr>
          <w:p w:rsidR="009066C3" w:rsidRPr="009066C3" w:rsidRDefault="009066C3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</w:rPr>
              <w:t>1.1.1</w:t>
            </w:r>
          </w:p>
        </w:tc>
        <w:tc>
          <w:tcPr>
            <w:tcW w:w="1984" w:type="dxa"/>
            <w:vMerge w:val="restart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Капитальный и текущий ремонт, благоустройство территории, материально-техническое обеспечение учреждений культуры, подведомственных управлению культуры</w:t>
            </w:r>
          </w:p>
        </w:tc>
        <w:tc>
          <w:tcPr>
            <w:tcW w:w="709" w:type="dxa"/>
            <w:vMerge w:val="restart"/>
          </w:tcPr>
          <w:p w:rsidR="009066C3" w:rsidRPr="009066C3" w:rsidRDefault="009066C3" w:rsidP="009066C3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066C3" w:rsidRPr="009066C3" w:rsidRDefault="009066C3" w:rsidP="009066C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6C3" w:rsidRPr="004B3E17" w:rsidRDefault="00821B04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557,6</w:t>
            </w:r>
          </w:p>
        </w:tc>
        <w:tc>
          <w:tcPr>
            <w:tcW w:w="1417" w:type="dxa"/>
          </w:tcPr>
          <w:p w:rsidR="009066C3" w:rsidRPr="004B3E17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B3E1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066C3" w:rsidRPr="004B3E17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B3E1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066C3" w:rsidRPr="004B3E17" w:rsidRDefault="00821B04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557,6</w:t>
            </w:r>
          </w:p>
        </w:tc>
        <w:tc>
          <w:tcPr>
            <w:tcW w:w="1134" w:type="dxa"/>
          </w:tcPr>
          <w:p w:rsidR="009066C3" w:rsidRPr="004B3E17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4B3E1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DDA" w:rsidRDefault="00F91016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</w:rPr>
              <w:t>муниципаль-ных</w:t>
            </w:r>
            <w:proofErr w:type="spellEnd"/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учреждений, в которых проведен к</w:t>
            </w:r>
            <w:r w:rsidR="009066C3" w:rsidRPr="009066C3">
              <w:rPr>
                <w:rFonts w:ascii="Times New Roman" w:hAnsi="Times New Roman"/>
                <w:kern w:val="1"/>
                <w:sz w:val="24"/>
                <w:szCs w:val="24"/>
              </w:rPr>
              <w:t xml:space="preserve">апитальный и текущий ремонт, разработка ПСД, </w:t>
            </w:r>
            <w:proofErr w:type="spellStart"/>
            <w:r w:rsidR="009066C3" w:rsidRPr="009066C3">
              <w:rPr>
                <w:rFonts w:ascii="Times New Roman" w:hAnsi="Times New Roman"/>
                <w:kern w:val="1"/>
                <w:sz w:val="24"/>
                <w:szCs w:val="24"/>
              </w:rPr>
              <w:t>благоустрой-ство</w:t>
            </w:r>
            <w:proofErr w:type="spellEnd"/>
            <w:r w:rsidR="009066C3" w:rsidRPr="009066C3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756DDA" w:rsidRDefault="009066C3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 xml:space="preserve">территории, </w:t>
            </w:r>
          </w:p>
          <w:p w:rsidR="00F91016" w:rsidRPr="00756DDA" w:rsidRDefault="009066C3" w:rsidP="00756DD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2268" w:type="dxa"/>
            <w:vMerge w:val="restart"/>
          </w:tcPr>
          <w:p w:rsidR="009066C3" w:rsidRPr="009066C3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066C3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 администрация МОТР, распорядитель б/с -  управление культуры, исполнитель -</w:t>
            </w:r>
          </w:p>
          <w:p w:rsidR="009066C3" w:rsidRPr="00717C67" w:rsidRDefault="00717C67" w:rsidP="00F9101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C67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</w:p>
        </w:tc>
      </w:tr>
      <w:tr w:rsidR="004B3E17" w:rsidRPr="00171154" w:rsidTr="00EA5A52">
        <w:tc>
          <w:tcPr>
            <w:tcW w:w="851" w:type="dxa"/>
            <w:vMerge/>
          </w:tcPr>
          <w:p w:rsidR="004B3E17" w:rsidRPr="00171154" w:rsidRDefault="004B3E17" w:rsidP="00EA5A52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B3E17" w:rsidRPr="00171154" w:rsidRDefault="004B3E17" w:rsidP="00EA5A52">
            <w:pPr>
              <w:suppressAutoHyphens/>
              <w:ind w:left="-82"/>
              <w:rPr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B3E17" w:rsidRPr="00171154" w:rsidRDefault="004B3E17" w:rsidP="00EA5A52">
            <w:pPr>
              <w:suppressAutoHyphens/>
              <w:jc w:val="center"/>
              <w:rPr>
                <w:color w:val="000000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B3E17" w:rsidRPr="005D1928" w:rsidRDefault="004B3E17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D192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B3E17" w:rsidRPr="005D1928" w:rsidRDefault="004B3E17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B3E17" w:rsidRPr="00171154" w:rsidRDefault="004B3E17" w:rsidP="00F91016">
            <w:pPr>
              <w:suppressAutoHyphens/>
              <w:ind w:left="-112"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B3E17" w:rsidRPr="00171154" w:rsidRDefault="004B3E17" w:rsidP="00F91016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B3E17" w:rsidRPr="00171154" w:rsidTr="00EA5A52">
        <w:tc>
          <w:tcPr>
            <w:tcW w:w="851" w:type="dxa"/>
            <w:vMerge/>
          </w:tcPr>
          <w:p w:rsidR="004B3E17" w:rsidRPr="00171154" w:rsidRDefault="004B3E17" w:rsidP="00EA5A52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B3E17" w:rsidRPr="00171154" w:rsidRDefault="004B3E17" w:rsidP="00EA5A52">
            <w:pPr>
              <w:suppressAutoHyphens/>
              <w:ind w:left="-82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B3E17" w:rsidRPr="00171154" w:rsidRDefault="004B3E17" w:rsidP="00EA5A52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B3E17" w:rsidRPr="005D1928" w:rsidRDefault="004B3E17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D192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B3E17" w:rsidRPr="005D1928" w:rsidRDefault="004B3E17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B3E17" w:rsidRPr="004B3E17" w:rsidRDefault="004B3E17" w:rsidP="004B3E17">
            <w:pPr>
              <w:jc w:val="center"/>
              <w:rPr>
                <w:rFonts w:ascii="Times New Roman" w:hAnsi="Times New Roman" w:cs="Times New Roma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B3E17" w:rsidRPr="00171154" w:rsidRDefault="004B3E17" w:rsidP="00F91016">
            <w:pPr>
              <w:suppressAutoHyphens/>
              <w:ind w:left="-112"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B3E17" w:rsidRPr="00171154" w:rsidRDefault="004B3E17" w:rsidP="00F91016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066C3" w:rsidRPr="00171154" w:rsidTr="00EA5A52">
        <w:tc>
          <w:tcPr>
            <w:tcW w:w="851" w:type="dxa"/>
            <w:vMerge/>
          </w:tcPr>
          <w:p w:rsidR="009066C3" w:rsidRPr="00171154" w:rsidRDefault="009066C3" w:rsidP="00EA5A52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066C3" w:rsidRPr="00171154" w:rsidRDefault="009066C3" w:rsidP="00EA5A52">
            <w:pPr>
              <w:suppressAutoHyphens/>
              <w:ind w:left="-82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9066C3" w:rsidRPr="00171154" w:rsidRDefault="009066C3" w:rsidP="00EA5A52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066C3" w:rsidRPr="005D1928" w:rsidRDefault="009066C3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D192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066C3" w:rsidRPr="004B3E17" w:rsidRDefault="00821B04" w:rsidP="004B3E17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557,6</w:t>
            </w:r>
          </w:p>
        </w:tc>
        <w:tc>
          <w:tcPr>
            <w:tcW w:w="1417" w:type="dxa"/>
          </w:tcPr>
          <w:p w:rsidR="009066C3" w:rsidRPr="004B3E17" w:rsidRDefault="004B3E17" w:rsidP="004B3E17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9066C3" w:rsidRPr="004B3E17" w:rsidRDefault="004B3E17" w:rsidP="004B3E17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9066C3" w:rsidRPr="004B3E17" w:rsidRDefault="00821B04" w:rsidP="004B3E17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557,6</w:t>
            </w:r>
          </w:p>
        </w:tc>
        <w:tc>
          <w:tcPr>
            <w:tcW w:w="1134" w:type="dxa"/>
          </w:tcPr>
          <w:p w:rsidR="009066C3" w:rsidRPr="004B3E17" w:rsidRDefault="004B3E17" w:rsidP="004B3E17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B3E1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9066C3" w:rsidRPr="00171154" w:rsidRDefault="009066C3" w:rsidP="00F91016">
            <w:pPr>
              <w:suppressAutoHyphens/>
              <w:ind w:left="-112"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066C3" w:rsidRPr="00171154" w:rsidRDefault="009066C3" w:rsidP="00F91016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066C3" w:rsidRPr="00F91016" w:rsidTr="00EA5A52">
        <w:trPr>
          <w:trHeight w:val="286"/>
        </w:trPr>
        <w:tc>
          <w:tcPr>
            <w:tcW w:w="851" w:type="dxa"/>
            <w:vMerge w:val="restart"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</w:tcPr>
          <w:p w:rsidR="00756DDA" w:rsidRPr="00F91016" w:rsidRDefault="009066C3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«Культурная среда»</w:t>
            </w:r>
          </w:p>
        </w:tc>
        <w:tc>
          <w:tcPr>
            <w:tcW w:w="709" w:type="dxa"/>
            <w:vMerge w:val="restart"/>
          </w:tcPr>
          <w:p w:rsidR="009066C3" w:rsidRPr="00F91016" w:rsidRDefault="00756DDA" w:rsidP="00756DD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6C3" w:rsidRPr="00F91016" w:rsidRDefault="00850406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4711,7</w:t>
            </w:r>
          </w:p>
        </w:tc>
        <w:tc>
          <w:tcPr>
            <w:tcW w:w="1417" w:type="dxa"/>
          </w:tcPr>
          <w:p w:rsidR="009066C3" w:rsidRPr="00F91016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066C3" w:rsidRPr="00821B04" w:rsidRDefault="004B3E17" w:rsidP="004B3E17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4052,0</w:t>
            </w:r>
          </w:p>
        </w:tc>
        <w:tc>
          <w:tcPr>
            <w:tcW w:w="1276" w:type="dxa"/>
          </w:tcPr>
          <w:p w:rsidR="009066C3" w:rsidRPr="00F91016" w:rsidRDefault="00850406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659,7</w:t>
            </w:r>
          </w:p>
        </w:tc>
        <w:tc>
          <w:tcPr>
            <w:tcW w:w="1134" w:type="dxa"/>
          </w:tcPr>
          <w:p w:rsidR="009066C3" w:rsidRPr="00F91016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9066C3" w:rsidRPr="00F91016" w:rsidRDefault="00F91016" w:rsidP="00F9101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оснащенных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2268" w:type="dxa"/>
            <w:vMerge w:val="restart"/>
          </w:tcPr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Заказчик – администрация МОТР, распорядитель б/с -  управление культуры, исполнитель -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г. Темрюка, 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Старотитаровская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МБУ ДО «ДШИ» 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Тамань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</w:t>
            </w:r>
          </w:p>
          <w:p w:rsidR="00717C67" w:rsidRDefault="00717C67" w:rsidP="00717C67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9066C3" w:rsidRPr="00F91016" w:rsidRDefault="00717C67" w:rsidP="00717C6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пос. Юбилейный</w:t>
            </w:r>
          </w:p>
        </w:tc>
      </w:tr>
      <w:tr w:rsidR="004B3E17" w:rsidRPr="00F91016" w:rsidTr="00EA5A52">
        <w:trPr>
          <w:trHeight w:val="286"/>
        </w:trPr>
        <w:tc>
          <w:tcPr>
            <w:tcW w:w="851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821B04" w:rsidRDefault="004B3E17" w:rsidP="004B3E17">
            <w:pPr>
              <w:jc w:val="center"/>
              <w:rPr>
                <w:color w:val="000000" w:themeColor="text1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4B3E17" w:rsidRPr="00F91016" w:rsidTr="00EA5A52">
        <w:trPr>
          <w:trHeight w:val="286"/>
        </w:trPr>
        <w:tc>
          <w:tcPr>
            <w:tcW w:w="851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Pr="00821B04" w:rsidRDefault="004B3E17" w:rsidP="004B3E17">
            <w:pPr>
              <w:jc w:val="center"/>
              <w:rPr>
                <w:color w:val="000000" w:themeColor="text1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B3E17" w:rsidRDefault="004B3E17" w:rsidP="004B3E17">
            <w:pPr>
              <w:jc w:val="center"/>
            </w:pPr>
            <w:r w:rsidRPr="00CF2AF7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B3E17" w:rsidRPr="00F91016" w:rsidRDefault="004B3E17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066C3" w:rsidRPr="00F91016" w:rsidTr="00EA5A52">
        <w:trPr>
          <w:trHeight w:val="286"/>
        </w:trPr>
        <w:tc>
          <w:tcPr>
            <w:tcW w:w="851" w:type="dxa"/>
            <w:vMerge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066C3" w:rsidRPr="00F91016" w:rsidRDefault="00850406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4711,7</w:t>
            </w:r>
          </w:p>
        </w:tc>
        <w:tc>
          <w:tcPr>
            <w:tcW w:w="1417" w:type="dxa"/>
          </w:tcPr>
          <w:p w:rsidR="009066C3" w:rsidRPr="00F91016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066C3" w:rsidRPr="00821B04" w:rsidRDefault="004B3E17" w:rsidP="004B3E17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4052,0</w:t>
            </w:r>
          </w:p>
        </w:tc>
        <w:tc>
          <w:tcPr>
            <w:tcW w:w="1276" w:type="dxa"/>
          </w:tcPr>
          <w:p w:rsidR="009066C3" w:rsidRPr="00F91016" w:rsidRDefault="00850406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659,7</w:t>
            </w:r>
          </w:p>
        </w:tc>
        <w:tc>
          <w:tcPr>
            <w:tcW w:w="1134" w:type="dxa"/>
          </w:tcPr>
          <w:p w:rsidR="009066C3" w:rsidRPr="00F91016" w:rsidRDefault="004B3E17" w:rsidP="004B3E17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066C3" w:rsidRPr="00F91016" w:rsidTr="00EA5A52">
        <w:tc>
          <w:tcPr>
            <w:tcW w:w="851" w:type="dxa"/>
            <w:vMerge w:val="restart"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 xml:space="preserve">ИТОГО </w:t>
            </w: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DA" w:rsidRDefault="009066C3" w:rsidP="00756DD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756DDA" w:rsidRPr="00F91016" w:rsidRDefault="00756DDA" w:rsidP="00756DD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F91016" w:rsidRDefault="00821B04" w:rsidP="00850406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5269,3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F91016" w:rsidRDefault="00850406" w:rsidP="00850406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821B04" w:rsidRDefault="00850406" w:rsidP="00850406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4052,0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F91016" w:rsidRDefault="00850406" w:rsidP="00821B04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</w:t>
            </w:r>
            <w:r w:rsidR="00821B04">
              <w:rPr>
                <w:rFonts w:ascii="Times New Roman" w:hAnsi="Times New Roman"/>
                <w:kern w:val="1"/>
                <w:sz w:val="24"/>
                <w:szCs w:val="24"/>
              </w:rPr>
              <w:t>217,3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C3" w:rsidRPr="00F91016" w:rsidRDefault="00850406" w:rsidP="0085040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F91016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066C3" w:rsidRPr="00F91016" w:rsidRDefault="009066C3" w:rsidP="00756DD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F91016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066C3" w:rsidRPr="00F91016" w:rsidRDefault="009066C3" w:rsidP="00F9101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066C3" w:rsidRPr="00F91016" w:rsidRDefault="009066C3" w:rsidP="00756DD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850406" w:rsidRPr="00F91016" w:rsidTr="00EA5A52">
        <w:tc>
          <w:tcPr>
            <w:tcW w:w="851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821B04" w:rsidRDefault="00850406" w:rsidP="00850406">
            <w:pPr>
              <w:jc w:val="center"/>
              <w:rPr>
                <w:color w:val="000000" w:themeColor="text1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850406" w:rsidRPr="00F91016" w:rsidTr="00EA5A52">
        <w:tc>
          <w:tcPr>
            <w:tcW w:w="851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756DD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50406" w:rsidRPr="00F91016" w:rsidRDefault="00850406" w:rsidP="00756DD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821B04" w:rsidRDefault="00850406" w:rsidP="00850406">
            <w:pPr>
              <w:jc w:val="center"/>
              <w:rPr>
                <w:color w:val="000000" w:themeColor="text1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850406">
            <w:pPr>
              <w:jc w:val="center"/>
            </w:pPr>
            <w:r w:rsidRPr="00EA2E2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850406" w:rsidRPr="00F91016" w:rsidTr="00EA5A52">
        <w:tc>
          <w:tcPr>
            <w:tcW w:w="851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Default="00850406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10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F91016" w:rsidRDefault="00821B04" w:rsidP="00850406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5269,3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F91016" w:rsidRDefault="00850406" w:rsidP="00850406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821B04" w:rsidRDefault="00850406" w:rsidP="00850406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</w:pPr>
            <w:r w:rsidRPr="00821B04">
              <w:rPr>
                <w:rFonts w:ascii="Times New Roman" w:hAnsi="Times New Roman"/>
                <w:color w:val="000000" w:themeColor="text1"/>
                <w:kern w:val="1"/>
                <w:sz w:val="24"/>
                <w:szCs w:val="24"/>
              </w:rPr>
              <w:t>4052,0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F91016" w:rsidRDefault="00821B04" w:rsidP="0085040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06" w:rsidRPr="00F91016" w:rsidRDefault="00850406" w:rsidP="00850406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50406" w:rsidRPr="00F91016" w:rsidRDefault="00850406" w:rsidP="00F91016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066C3" w:rsidRPr="00500747" w:rsidTr="00EA5A5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066C3" w:rsidRPr="00500747" w:rsidRDefault="009066C3" w:rsidP="00EA5A52">
            <w:pPr>
              <w:pStyle w:val="ConsPlusNormal"/>
              <w:rPr>
                <w:szCs w:val="28"/>
              </w:rPr>
            </w:pPr>
            <w:r w:rsidRPr="00500747">
              <w:rPr>
                <w:szCs w:val="28"/>
              </w:rPr>
              <w:t>--------------------------------</w:t>
            </w:r>
          </w:p>
          <w:p w:rsidR="009066C3" w:rsidRPr="00010261" w:rsidRDefault="009066C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&lt;1</w:t>
            </w:r>
            <w:proofErr w:type="gramStart"/>
            <w:r w:rsidRPr="00010261">
              <w:rPr>
                <w:sz w:val="24"/>
                <w:szCs w:val="24"/>
              </w:rPr>
              <w:t>&gt; О</w:t>
            </w:r>
            <w:proofErr w:type="gramEnd"/>
            <w:r w:rsidRPr="00010261">
              <w:rPr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9066C3" w:rsidRPr="00010261" w:rsidRDefault="009066C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9066C3" w:rsidRPr="00010261" w:rsidRDefault="009066C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 xml:space="preserve"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</w:t>
            </w:r>
            <w:r w:rsidRPr="00010261">
              <w:rPr>
                <w:sz w:val="24"/>
                <w:szCs w:val="24"/>
              </w:rPr>
              <w:lastRenderedPageBreak/>
              <w:t>«2»;</w:t>
            </w:r>
          </w:p>
          <w:p w:rsidR="009066C3" w:rsidRPr="00010261" w:rsidRDefault="009066C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9066C3" w:rsidRPr="009B1004" w:rsidRDefault="009066C3" w:rsidP="009B100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1004">
              <w:rPr>
                <w:rFonts w:ascii="Times New Roman" w:hAnsi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9066C3" w:rsidRDefault="009066C3" w:rsidP="00756DDA">
      <w:pPr>
        <w:pStyle w:val="a6"/>
      </w:pPr>
    </w:p>
    <w:p w:rsidR="009066C3" w:rsidRDefault="009066C3" w:rsidP="009066C3">
      <w:pPr>
        <w:rPr>
          <w:rFonts w:cs="Times New Roman"/>
          <w:sz w:val="24"/>
          <w:szCs w:val="24"/>
        </w:rPr>
        <w:sectPr w:rsidR="009066C3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66C3" w:rsidRPr="001723B6" w:rsidRDefault="009066C3" w:rsidP="00172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B6">
        <w:rPr>
          <w:rFonts w:ascii="Times New Roman" w:hAnsi="Times New Roman" w:cs="Times New Roman"/>
          <w:b/>
          <w:sz w:val="28"/>
          <w:szCs w:val="28"/>
        </w:rPr>
        <w:lastRenderedPageBreak/>
        <w:t>2. Механизм реализации подпрограммы</w:t>
      </w:r>
    </w:p>
    <w:p w:rsidR="009066C3" w:rsidRDefault="009066C3" w:rsidP="009066C3">
      <w:pPr>
        <w:pStyle w:val="ConsPlusNormal"/>
        <w:ind w:firstLine="709"/>
        <w:jc w:val="both"/>
      </w:pPr>
    </w:p>
    <w:p w:rsidR="009066C3" w:rsidRDefault="009066C3" w:rsidP="009066C3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66C3" w:rsidRDefault="009066C3" w:rsidP="009066C3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9066C3" w:rsidRDefault="009066C3" w:rsidP="009066C3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66C3" w:rsidRDefault="009066C3" w:rsidP="009066C3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66C3" w:rsidRDefault="009066C3" w:rsidP="009066C3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66C3" w:rsidRDefault="009066C3" w:rsidP="009066C3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66C3" w:rsidRDefault="009066C3" w:rsidP="009066C3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9066C3" w:rsidRDefault="009066C3" w:rsidP="009066C3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004">
        <w:rPr>
          <w:rFonts w:ascii="Times New Roman" w:hAnsi="Times New Roman"/>
          <w:sz w:val="28"/>
          <w:szCs w:val="28"/>
        </w:rPr>
        <w:t>Заместитель главы</w:t>
      </w:r>
    </w:p>
    <w:p w:rsidR="009066C3" w:rsidRPr="009B1004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00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066C3" w:rsidRDefault="009066C3" w:rsidP="009B1004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B1004"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</w:t>
      </w:r>
      <w:r w:rsidR="009B1004">
        <w:rPr>
          <w:rFonts w:ascii="Times New Roman" w:hAnsi="Times New Roman"/>
          <w:sz w:val="28"/>
          <w:szCs w:val="28"/>
        </w:rPr>
        <w:t xml:space="preserve">   </w:t>
      </w:r>
      <w:r w:rsidR="00756DDA">
        <w:rPr>
          <w:rFonts w:ascii="Times New Roman" w:hAnsi="Times New Roman"/>
          <w:sz w:val="28"/>
          <w:szCs w:val="28"/>
        </w:rPr>
        <w:t xml:space="preserve"> </w:t>
      </w:r>
      <w:r w:rsidRPr="009B1004">
        <w:rPr>
          <w:rFonts w:ascii="Times New Roman" w:hAnsi="Times New Roman"/>
          <w:sz w:val="28"/>
          <w:szCs w:val="28"/>
        </w:rPr>
        <w:t xml:space="preserve">                         О.В. </w:t>
      </w:r>
      <w:proofErr w:type="spellStart"/>
      <w:r w:rsidRPr="009B1004">
        <w:rPr>
          <w:rFonts w:ascii="Times New Roman" w:hAnsi="Times New Roman"/>
          <w:sz w:val="28"/>
          <w:szCs w:val="28"/>
        </w:rPr>
        <w:t>Дяденко</w:t>
      </w:r>
      <w:proofErr w:type="spellEnd"/>
    </w:p>
    <w:p w:rsidR="0070178A" w:rsidRDefault="0070178A"/>
    <w:sectPr w:rsidR="0070178A" w:rsidSect="001B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9066C3"/>
    <w:rsid w:val="001723B6"/>
    <w:rsid w:val="001A35E0"/>
    <w:rsid w:val="001B0B93"/>
    <w:rsid w:val="002424B8"/>
    <w:rsid w:val="003A26C8"/>
    <w:rsid w:val="004B3E17"/>
    <w:rsid w:val="005077F7"/>
    <w:rsid w:val="005B074A"/>
    <w:rsid w:val="005E699C"/>
    <w:rsid w:val="0070178A"/>
    <w:rsid w:val="00717C67"/>
    <w:rsid w:val="00756DDA"/>
    <w:rsid w:val="00821B04"/>
    <w:rsid w:val="00827FED"/>
    <w:rsid w:val="00850406"/>
    <w:rsid w:val="0087233F"/>
    <w:rsid w:val="009066C3"/>
    <w:rsid w:val="00933706"/>
    <w:rsid w:val="009911BE"/>
    <w:rsid w:val="009B1004"/>
    <w:rsid w:val="00A3039E"/>
    <w:rsid w:val="00A904BA"/>
    <w:rsid w:val="00BA501B"/>
    <w:rsid w:val="00BF71E7"/>
    <w:rsid w:val="00D00606"/>
    <w:rsid w:val="00DC6490"/>
    <w:rsid w:val="00EC31B0"/>
    <w:rsid w:val="00F81A0F"/>
    <w:rsid w:val="00F9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6C3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9066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9066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9066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9066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99"/>
    <w:qFormat/>
    <w:rsid w:val="009066C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9B25-D4D2-48AA-ACAF-D1945AE0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2021-08-06T08:15:00Z</dcterms:created>
  <dcterms:modified xsi:type="dcterms:W3CDTF">2021-09-16T08:10:00Z</dcterms:modified>
</cp:coreProperties>
</file>